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83E1F" w14:textId="066FD46D" w:rsidR="00B11188" w:rsidRDefault="008B5E80">
      <w:r>
        <w:rPr>
          <w:noProof/>
        </w:rPr>
        <w:drawing>
          <wp:inline distT="0" distB="0" distL="0" distR="0" wp14:anchorId="0B34FCE4" wp14:editId="630D52C3">
            <wp:extent cx="8601075" cy="4399915"/>
            <wp:effectExtent l="0" t="0" r="9525" b="63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10621" t="8029" r="69368" b="43801"/>
                    <a:stretch/>
                  </pic:blipFill>
                  <pic:spPr bwMode="auto">
                    <a:xfrm rot="10800000" flipH="1" flipV="1">
                      <a:off x="0" y="0"/>
                      <a:ext cx="8720029" cy="446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1188" w:rsidSect="00B1385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E80"/>
    <w:rsid w:val="008B5E80"/>
    <w:rsid w:val="00B11188"/>
    <w:rsid w:val="00B1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784D7"/>
  <w15:chartTrackingRefBased/>
  <w15:docId w15:val="{EAE25681-58E7-4A9A-8A1C-3519AF36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MADDEN, Laura (HILL LANE SURGERY)</dc:creator>
  <cp:keywords/>
  <dc:description/>
  <cp:lastModifiedBy>MADDEN, Laura (HILL LANE SURGERY)</cp:lastModifiedBy>
  <cp:revision>2</cp:revision>
  <dcterms:created xsi:type="dcterms:W3CDTF">2022-06-09T08:20:00Z</dcterms:created>
  <dcterms:modified xsi:type="dcterms:W3CDTF">2022-06-09T08:43:00Z</dcterms:modified>
</cp:coreProperties>
</file>